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A3B" w:rsidRPr="00A43A3B" w:rsidRDefault="00A43A3B" w:rsidP="00A43A3B">
      <w:pPr>
        <w:keepNext/>
        <w:framePr w:dropCap="drop" w:lines="3" w:wrap="around" w:vAnchor="text" w:hAnchor="text"/>
        <w:spacing w:after="0" w:line="1133" w:lineRule="exact"/>
        <w:textAlignment w:val="baseline"/>
        <w:rPr>
          <w:rFonts w:asciiTheme="majorHAnsi" w:hAnsiTheme="majorHAnsi"/>
          <w:noProof/>
          <w:position w:val="-12"/>
          <w:sz w:val="14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614E0" wp14:editId="2E0BB4AF">
                <wp:simplePos x="0" y="0"/>
                <wp:positionH relativeFrom="column">
                  <wp:posOffset>838200</wp:posOffset>
                </wp:positionH>
                <wp:positionV relativeFrom="paragraph">
                  <wp:posOffset>-1162050</wp:posOffset>
                </wp:positionV>
                <wp:extent cx="4371975" cy="7143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3A3B" w:rsidRPr="002D741E" w:rsidRDefault="00A43A3B" w:rsidP="002D741E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D741E">
                              <w:rPr>
                                <w:rFonts w:asciiTheme="majorHAnsi" w:hAnsiTheme="majorHAnsi"/>
                                <w:b/>
                                <w:i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HOA NGHỆ</w:t>
                            </w:r>
                            <w:r w:rsidRPr="002D741E">
                              <w:rPr>
                                <w:rFonts w:asciiTheme="majorHAnsi" w:hAnsiTheme="majorHAnsi"/>
                                <w:b/>
                                <w:i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TÂY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6pt;margin-top:-91.5pt;width:344.2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" filled="f" stroked="f">
                <v:fill o:detectmouseclick="t"/>
                <v:textbox>
                  <w:txbxContent>
                    <w:p w:rsidR="00A43A3B" w:rsidRPr="002D741E" w:rsidRDefault="00A43A3B" w:rsidP="002D741E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jc w:val="center"/>
                        <w:rPr>
                          <w:rFonts w:asciiTheme="majorHAnsi" w:hAnsiTheme="majorHAnsi"/>
                          <w:b/>
                          <w:i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D741E">
                        <w:rPr>
                          <w:rFonts w:asciiTheme="majorHAnsi" w:hAnsiTheme="majorHAnsi"/>
                          <w:b/>
                          <w:i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HOA NGHỆ</w:t>
                      </w:r>
                      <w:r w:rsidRPr="002D741E">
                        <w:rPr>
                          <w:rFonts w:asciiTheme="majorHAnsi" w:hAnsiTheme="majorHAnsi"/>
                          <w:b/>
                          <w:i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TÂY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43A3B">
        <w:rPr>
          <w:rFonts w:asciiTheme="majorHAnsi" w:hAnsiTheme="majorHAnsi"/>
          <w:position w:val="-12"/>
          <w:sz w:val="146"/>
          <w:szCs w:val="28"/>
        </w:rPr>
        <w:t>H</w:t>
      </w:r>
    </w:p>
    <w:p w:rsidR="00E84F94" w:rsidRPr="00A43A3B" w:rsidRDefault="00A43A3B" w:rsidP="00DD362C">
      <w:pPr>
        <w:rPr>
          <w:rFonts w:asciiTheme="majorHAnsi" w:hAnsiTheme="majorHAnsi"/>
          <w:sz w:val="28"/>
          <w:szCs w:val="28"/>
        </w:rPr>
        <w:sectPr w:rsidR="00E84F94" w:rsidRPr="00A43A3B" w:rsidSect="00A43A3B">
          <w:type w:val="continuous"/>
          <w:pgSz w:w="12240" w:h="15840"/>
          <w:pgMar w:top="1980" w:right="1440" w:bottom="1440" w:left="1440" w:header="720" w:footer="720" w:gutter="0"/>
          <w:cols w:num="3" w:sep="1" w:space="360"/>
          <w:docGrid w:linePitch="360"/>
        </w:sect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CB216" wp14:editId="66E8AAAA">
                <wp:simplePos x="0" y="0"/>
                <wp:positionH relativeFrom="column">
                  <wp:posOffset>1304925</wp:posOffset>
                </wp:positionH>
                <wp:positionV relativeFrom="paragraph">
                  <wp:posOffset>2219325</wp:posOffset>
                </wp:positionV>
                <wp:extent cx="0" cy="5524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5pt,174.75pt" to="102.75pt,2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" strokecolor="black [3040]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D7D1D0" wp14:editId="6198FF23">
                <wp:simplePos x="0" y="0"/>
                <wp:positionH relativeFrom="column">
                  <wp:posOffset>3362325</wp:posOffset>
                </wp:positionH>
                <wp:positionV relativeFrom="paragraph">
                  <wp:posOffset>2219325</wp:posOffset>
                </wp:positionV>
                <wp:extent cx="0" cy="55245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75pt,174.75pt" to="264.75pt,2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" strokecolor="black [3040]"/>
            </w:pict>
          </mc:Fallback>
        </mc:AlternateContent>
      </w:r>
      <w:r w:rsidR="00D1368A" w:rsidRPr="00A43A3B">
        <w:rPr>
          <w:rFonts w:asciiTheme="majorHAnsi" w:hAnsiTheme="majorHAnsi"/>
          <w:sz w:val="28"/>
          <w:szCs w:val="28"/>
        </w:rPr>
        <w:t>oa nghệ tây có nguồn gốc từ vùng Tây Nam Á, chúng cần đến sự chăm sóc của con người mới tồn tại và sinh trưởng được. Nhụy</w:t>
      </w:r>
      <w:r w:rsidR="00CF21E5" w:rsidRPr="00A43A3B">
        <w:rPr>
          <w:rFonts w:asciiTheme="majorHAnsi" w:hAnsiTheme="majorHAnsi"/>
          <w:sz w:val="28"/>
          <w:szCs w:val="28"/>
        </w:rPr>
        <w:t xml:space="preserve"> hoa nghệ tây có giá đến 16.000USD/kg. Người Iran còn ví loài hoa này </w:t>
      </w:r>
      <w:r w:rsidR="00282562">
        <w:rPr>
          <w:rFonts w:asciiTheme="majorHAnsi" w:hAnsiTheme="majorHAnsi"/>
          <w:noProof/>
          <w:sz w:val="28"/>
          <w:szCs w:val="28"/>
        </w:rPr>
        <w:lastRenderedPageBreak/>
        <w:drawing>
          <wp:inline distT="0" distB="0" distL="0" distR="0">
            <wp:extent cx="1543050" cy="885825"/>
            <wp:effectExtent l="0" t="0" r="0" b="9525"/>
            <wp:docPr id="6" name="Picture 6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100" cy="88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21E5" w:rsidRPr="00A43A3B">
        <w:rPr>
          <w:rFonts w:asciiTheme="majorHAnsi" w:hAnsiTheme="majorHAnsi"/>
          <w:sz w:val="28"/>
          <w:szCs w:val="28"/>
        </w:rPr>
        <w:br/>
        <w:t>Trên thị trường, hoa nghệ tây được bán với giá từ 1.200 – 1.500 USD/bông (tương đương khoảng 27-34 triệu đồng).</w:t>
      </w:r>
      <w:r w:rsidR="006E39F0" w:rsidRPr="00A43A3B">
        <w:rPr>
          <w:rFonts w:asciiTheme="majorHAnsi" w:hAnsiTheme="majorHAnsi"/>
          <w:sz w:val="28"/>
          <w:szCs w:val="28"/>
        </w:rPr>
        <w:br/>
      </w:r>
      <w:r w:rsidR="006E39F0" w:rsidRPr="00A43A3B">
        <w:rPr>
          <w:rFonts w:asciiTheme="majorHAnsi" w:hAnsiTheme="majorHAnsi"/>
          <w:sz w:val="28"/>
          <w:szCs w:val="28"/>
        </w:rPr>
        <w:lastRenderedPageBreak/>
        <w:t>Loài hoa này đắt bởi thứ bột chứa trong nhụy hoa được các đầu bếp nổi tiếng thế giới sử dụng như một thứ xa xỉ</w:t>
      </w:r>
      <w:r w:rsidR="00E84F94" w:rsidRPr="00A43A3B">
        <w:rPr>
          <w:rFonts w:asciiTheme="majorHAnsi" w:hAnsiTheme="majorHAnsi"/>
          <w:sz w:val="28"/>
          <w:szCs w:val="28"/>
        </w:rPr>
        <w:t>.</w:t>
      </w:r>
    </w:p>
    <w:p w:rsidR="00282562" w:rsidRDefault="00A43A3B" w:rsidP="00DD362C">
      <w:pPr>
        <w:rPr>
          <w:rFonts w:asciiTheme="majorHAnsi" w:hAnsiTheme="majorHAnsi"/>
          <w:sz w:val="28"/>
          <w:szCs w:val="28"/>
        </w:rPr>
      </w:pPr>
      <w:r w:rsidRPr="00A43A3B">
        <w:rPr>
          <w:rFonts w:asciiTheme="majorHAnsi" w:hAnsiTheme="majorHAnsi"/>
          <w:sz w:val="28"/>
          <w:szCs w:val="28"/>
        </w:rPr>
        <w:lastRenderedPageBreak/>
        <w:t>như vàng ròng vì giá trị</w:t>
      </w:r>
      <w:r>
        <w:rPr>
          <w:rFonts w:asciiTheme="majorHAnsi" w:hAnsiTheme="majorHAnsi"/>
          <w:sz w:val="28"/>
          <w:szCs w:val="28"/>
        </w:rPr>
        <w:tab/>
        <w:t xml:space="preserve">      </w:t>
      </w:r>
      <w:r w:rsidRPr="00A43A3B">
        <w:rPr>
          <w:rFonts w:asciiTheme="majorHAnsi" w:hAnsiTheme="majorHAnsi"/>
          <w:sz w:val="28"/>
          <w:szCs w:val="28"/>
        </w:rPr>
        <w:br/>
      </w:r>
      <w:r w:rsidRPr="00A43A3B">
        <w:rPr>
          <w:rFonts w:asciiTheme="majorHAnsi" w:hAnsiTheme="majorHAnsi"/>
          <w:sz w:val="28"/>
          <w:szCs w:val="28"/>
        </w:rPr>
        <w:t xml:space="preserve"> của nó.</w:t>
      </w:r>
      <w:r w:rsidR="00DD362C" w:rsidRPr="00A43A3B">
        <w:rPr>
          <w:rFonts w:asciiTheme="majorHAnsi" w:hAnsiTheme="majorHAnsi"/>
          <w:sz w:val="28"/>
          <w:szCs w:val="28"/>
        </w:rPr>
        <w:tab/>
      </w:r>
      <w:r w:rsidR="00DD362C" w:rsidRPr="00A43A3B">
        <w:rPr>
          <w:rFonts w:asciiTheme="majorHAnsi" w:hAnsiTheme="majorHAnsi"/>
          <w:sz w:val="28"/>
          <w:szCs w:val="28"/>
        </w:rPr>
        <w:tab/>
      </w:r>
      <w:r w:rsidR="00282562">
        <w:rPr>
          <w:rFonts w:asciiTheme="majorHAnsi" w:hAnsiTheme="majorHAnsi"/>
          <w:sz w:val="28"/>
          <w:szCs w:val="28"/>
        </w:rPr>
        <w:br/>
      </w:r>
      <w:bookmarkStart w:id="0" w:name="_GoBack"/>
      <w:bookmarkEnd w:id="0"/>
      <w:r w:rsidR="00282562">
        <w:rPr>
          <w:rFonts w:asciiTheme="majorHAnsi" w:hAnsiTheme="majorHAnsi"/>
          <w:sz w:val="28"/>
          <w:szCs w:val="28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82562" w:rsidTr="00100D3A">
        <w:trPr>
          <w:trHeight w:val="350"/>
        </w:trPr>
        <w:tc>
          <w:tcPr>
            <w:tcW w:w="9576" w:type="dxa"/>
            <w:shd w:val="clear" w:color="auto" w:fill="4F81BD" w:themeFill="accent1"/>
          </w:tcPr>
          <w:p w:rsidR="00282562" w:rsidRPr="00282562" w:rsidRDefault="00282562" w:rsidP="0028256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282562">
              <w:rPr>
                <w:rFonts w:asciiTheme="majorHAnsi" w:hAnsiTheme="majorHAnsi"/>
                <w:sz w:val="28"/>
                <w:szCs w:val="28"/>
              </w:rPr>
              <w:t>Bảng giá nhụy hoa nghệ tây</w:t>
            </w:r>
          </w:p>
        </w:tc>
      </w:tr>
      <w:tr w:rsidR="00282562" w:rsidTr="00100D3A">
        <w:tc>
          <w:tcPr>
            <w:tcW w:w="9576" w:type="dxa"/>
            <w:shd w:val="clear" w:color="auto" w:fill="4F81BD" w:themeFill="accent1"/>
          </w:tcPr>
          <w:p w:rsidR="00282562" w:rsidRPr="00282562" w:rsidRDefault="00282562" w:rsidP="00282562">
            <w:pPr>
              <w:jc w:val="right"/>
              <w:rPr>
                <w:rFonts w:asciiTheme="majorHAnsi" w:hAnsiTheme="majorHAnsi"/>
                <w:sz w:val="28"/>
                <w:szCs w:val="28"/>
                <w:u w:val="single"/>
              </w:rPr>
            </w:pPr>
            <w:r w:rsidRPr="00282562">
              <w:rPr>
                <w:rFonts w:asciiTheme="majorHAnsi" w:hAnsiTheme="majorHAnsi"/>
                <w:sz w:val="28"/>
                <w:szCs w:val="28"/>
                <w:u w:val="single"/>
              </w:rPr>
              <w:t>Đơn vị : VNĐ</w:t>
            </w:r>
          </w:p>
        </w:tc>
      </w:tr>
      <w:tr w:rsidR="00282562" w:rsidTr="00282562">
        <w:tc>
          <w:tcPr>
            <w:tcW w:w="9576" w:type="dxa"/>
          </w:tcPr>
          <w:p w:rsidR="00282562" w:rsidRDefault="00282562" w:rsidP="00DD362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Tên hàng                                              Số lượng                                           Giá         </w:t>
            </w:r>
          </w:p>
        </w:tc>
      </w:tr>
      <w:tr w:rsidR="00282562" w:rsidTr="00100D3A">
        <w:trPr>
          <w:trHeight w:val="755"/>
        </w:trPr>
        <w:tc>
          <w:tcPr>
            <w:tcW w:w="9576" w:type="dxa"/>
            <w:shd w:val="clear" w:color="auto" w:fill="4F81BD" w:themeFill="accent1"/>
          </w:tcPr>
          <w:p w:rsidR="00282562" w:rsidRDefault="00282562" w:rsidP="00DD362C">
            <w:pPr>
              <w:rPr>
                <w:rFonts w:asciiTheme="majorHAnsi" w:hAnsiTheme="majorHAnsi"/>
                <w:sz w:val="28"/>
                <w:szCs w:val="28"/>
              </w:rPr>
            </w:pPr>
            <w:r w:rsidRPr="00282562">
              <w:rPr>
                <w:rFonts w:asciiTheme="majorHAnsi" w:hAnsiTheme="majorHAnsi"/>
                <w:b/>
                <w:sz w:val="28"/>
                <w:szCs w:val="28"/>
              </w:rPr>
              <w:t xml:space="preserve">Nhụy hoa nghệ tây           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>500g                                       39.000.000</w:t>
            </w:r>
            <w:r>
              <w:rPr>
                <w:rFonts w:asciiTheme="majorHAnsi" w:hAnsiTheme="majorHAnsi"/>
                <w:sz w:val="28"/>
                <w:szCs w:val="28"/>
              </w:rPr>
              <w:br/>
            </w:r>
            <w:r w:rsidRPr="00282562">
              <w:rPr>
                <w:rFonts w:asciiTheme="majorHAnsi" w:hAnsiTheme="majorHAnsi"/>
                <w:b/>
                <w:sz w:val="28"/>
                <w:szCs w:val="28"/>
              </w:rPr>
              <w:t>Saffon Super Negin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</w:t>
            </w:r>
          </w:p>
        </w:tc>
      </w:tr>
    </w:tbl>
    <w:p w:rsidR="00A60AB7" w:rsidRPr="00A43A3B" w:rsidRDefault="00100D3A" w:rsidP="00DD36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007543" wp14:editId="549F5811">
                <wp:simplePos x="0" y="0"/>
                <wp:positionH relativeFrom="column">
                  <wp:posOffset>2962275</wp:posOffset>
                </wp:positionH>
                <wp:positionV relativeFrom="paragraph">
                  <wp:posOffset>40005</wp:posOffset>
                </wp:positionV>
                <wp:extent cx="3067050" cy="542925"/>
                <wp:effectExtent l="0" t="0" r="19050" b="28575"/>
                <wp:wrapNone/>
                <wp:docPr id="8" name="Lef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5429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8" o:spid="_x0000_s1026" type="#_x0000_t66" style="position:absolute;margin-left:233.25pt;margin-top:3.15pt;width:241.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" adj="1912" fillcolor="black [3213]" strokecolor="black [3213]" strokeweight="2pt"/>
            </w:pict>
          </mc:Fallback>
        </mc:AlternateContent>
      </w: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191C9E" wp14:editId="5F6BDCBF">
                <wp:simplePos x="0" y="0"/>
                <wp:positionH relativeFrom="column">
                  <wp:posOffset>-66675</wp:posOffset>
                </wp:positionH>
                <wp:positionV relativeFrom="paragraph">
                  <wp:posOffset>59055</wp:posOffset>
                </wp:positionV>
                <wp:extent cx="2933700" cy="523875"/>
                <wp:effectExtent l="0" t="19050" r="38100" b="47625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523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6" type="#_x0000_t13" style="position:absolute;margin-left:-5.25pt;margin-top:4.65pt;width:231pt;height:4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" adj="19671" fillcolor="black [3200]" strokecolor="black [1600]" strokeweight="2pt"/>
            </w:pict>
          </mc:Fallback>
        </mc:AlternateContent>
      </w:r>
      <w:r w:rsidR="00A43A3B">
        <w:rPr>
          <w:rFonts w:asciiTheme="majorHAnsi" w:hAnsiTheme="majorHAnsi"/>
          <w:sz w:val="28"/>
          <w:szCs w:val="28"/>
        </w:rPr>
        <w:tab/>
      </w:r>
      <w:r w:rsidR="00A43A3B">
        <w:rPr>
          <w:rFonts w:asciiTheme="majorHAnsi" w:hAnsiTheme="majorHAnsi"/>
          <w:sz w:val="28"/>
          <w:szCs w:val="28"/>
        </w:rPr>
        <w:tab/>
      </w:r>
    </w:p>
    <w:sectPr w:rsidR="00A60AB7" w:rsidRPr="00A43A3B" w:rsidSect="00A43A3B">
      <w:type w:val="continuous"/>
      <w:pgSz w:w="12240" w:h="15840"/>
      <w:pgMar w:top="19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8A0" w:rsidRDefault="00C918A0" w:rsidP="00A43A3B">
      <w:pPr>
        <w:spacing w:after="0" w:line="240" w:lineRule="auto"/>
      </w:pPr>
      <w:r>
        <w:separator/>
      </w:r>
    </w:p>
  </w:endnote>
  <w:endnote w:type="continuationSeparator" w:id="0">
    <w:p w:rsidR="00C918A0" w:rsidRDefault="00C918A0" w:rsidP="00A43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8A0" w:rsidRDefault="00C918A0" w:rsidP="00A43A3B">
      <w:pPr>
        <w:spacing w:after="0" w:line="240" w:lineRule="auto"/>
      </w:pPr>
      <w:r>
        <w:separator/>
      </w:r>
    </w:p>
  </w:footnote>
  <w:footnote w:type="continuationSeparator" w:id="0">
    <w:p w:rsidR="00C918A0" w:rsidRDefault="00C918A0" w:rsidP="00A43A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2C"/>
    <w:rsid w:val="00100D3A"/>
    <w:rsid w:val="00282562"/>
    <w:rsid w:val="002D741E"/>
    <w:rsid w:val="006E39F0"/>
    <w:rsid w:val="00A43A3B"/>
    <w:rsid w:val="00A60AB7"/>
    <w:rsid w:val="00C918A0"/>
    <w:rsid w:val="00CF21E5"/>
    <w:rsid w:val="00D1368A"/>
    <w:rsid w:val="00DD362C"/>
    <w:rsid w:val="00E8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F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3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A3B"/>
  </w:style>
  <w:style w:type="paragraph" w:styleId="Footer">
    <w:name w:val="footer"/>
    <w:basedOn w:val="Normal"/>
    <w:link w:val="FooterChar"/>
    <w:uiPriority w:val="99"/>
    <w:unhideWhenUsed/>
    <w:rsid w:val="00A43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3B"/>
  </w:style>
  <w:style w:type="table" w:styleId="TableGrid">
    <w:name w:val="Table Grid"/>
    <w:basedOn w:val="TableNormal"/>
    <w:uiPriority w:val="59"/>
    <w:rsid w:val="00282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F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3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A3B"/>
  </w:style>
  <w:style w:type="paragraph" w:styleId="Footer">
    <w:name w:val="footer"/>
    <w:basedOn w:val="Normal"/>
    <w:link w:val="FooterChar"/>
    <w:uiPriority w:val="99"/>
    <w:unhideWhenUsed/>
    <w:rsid w:val="00A43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3B"/>
  </w:style>
  <w:style w:type="table" w:styleId="TableGrid">
    <w:name w:val="Table Grid"/>
    <w:basedOn w:val="TableNormal"/>
    <w:uiPriority w:val="59"/>
    <w:rsid w:val="00282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98DA-2CEE-4A4B-A69D-41CCC5EE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4</cp:revision>
  <dcterms:created xsi:type="dcterms:W3CDTF">2020-09-10T00:33:00Z</dcterms:created>
  <dcterms:modified xsi:type="dcterms:W3CDTF">2020-09-10T01:26:00Z</dcterms:modified>
</cp:coreProperties>
</file>